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03D1" w14:textId="77777777" w:rsidR="00970760" w:rsidRDefault="00970760">
      <w:pPr>
        <w:spacing w:before="8"/>
        <w:ind w:left="8789"/>
        <w:rPr>
          <w:b/>
          <w:sz w:val="18"/>
        </w:rPr>
      </w:pPr>
    </w:p>
    <w:p w14:paraId="4B9D4709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6BBB0380" w14:textId="77777777" w:rsidR="00970760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14:paraId="00824089" w14:textId="77777777" w:rsidR="00806AEA" w:rsidRPr="00806AEA" w:rsidRDefault="00806AEA" w:rsidP="00806AEA">
      <w:pPr>
        <w:rPr>
          <w:rFonts w:ascii="Arial Narrow" w:hAnsi="Arial Narrow"/>
        </w:rPr>
      </w:pPr>
    </w:p>
    <w:p w14:paraId="1FF28523" w14:textId="77777777" w:rsidR="00970760" w:rsidRDefault="00970760">
      <w:pPr>
        <w:pStyle w:val="BodyText"/>
        <w:spacing w:before="0"/>
        <w:rPr>
          <w:sz w:val="20"/>
        </w:rPr>
      </w:pPr>
    </w:p>
    <w:p w14:paraId="35EA607D" w14:textId="77777777"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.16</w:t>
      </w:r>
    </w:p>
    <w:p w14:paraId="7B847968" w14:textId="77777777" w:rsidR="00970760" w:rsidRPr="00806AEA" w:rsidRDefault="00CD6612" w:rsidP="00806AEA">
      <w:pPr>
        <w:jc w:val="center"/>
        <w:rPr>
          <w:b/>
          <w:sz w:val="18"/>
        </w:rPr>
      </w:pPr>
      <w:r w:rsidRPr="00806AEA">
        <w:rPr>
          <w:b/>
          <w:sz w:val="18"/>
        </w:rPr>
        <w:t xml:space="preserve">METAL </w:t>
      </w:r>
      <w:r w:rsidR="00806AEA">
        <w:rPr>
          <w:b/>
          <w:sz w:val="18"/>
        </w:rPr>
        <w:t xml:space="preserve">PLATE </w:t>
      </w:r>
      <w:r w:rsidRPr="00806AEA">
        <w:rPr>
          <w:b/>
          <w:sz w:val="18"/>
        </w:rPr>
        <w:t>WALL PANELS</w:t>
      </w:r>
    </w:p>
    <w:p w14:paraId="243272C9" w14:textId="77777777" w:rsidR="00970760" w:rsidRDefault="00970760">
      <w:pPr>
        <w:pStyle w:val="BodyText"/>
        <w:spacing w:before="0"/>
        <w:rPr>
          <w:b/>
          <w:sz w:val="20"/>
        </w:rPr>
      </w:pPr>
    </w:p>
    <w:p w14:paraId="3E6A40FE" w14:textId="77777777"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14:paraId="0D4C1E0D" w14:textId="77777777" w:rsidR="00970760" w:rsidRDefault="00970760">
      <w:pPr>
        <w:pStyle w:val="BodyText"/>
        <w:spacing w:before="8"/>
        <w:rPr>
          <w:b/>
          <w:sz w:val="16"/>
        </w:rPr>
      </w:pPr>
    </w:p>
    <w:p w14:paraId="3C29A107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14:paraId="24136E40" w14:textId="77777777" w:rsidR="00D31E29" w:rsidRPr="00B47009" w:rsidRDefault="00D31E29" w:rsidP="00D31E29">
      <w:pPr>
        <w:pStyle w:val="ListParagraph"/>
        <w:numPr>
          <w:ilvl w:val="2"/>
          <w:numId w:val="5"/>
        </w:numPr>
        <w:tabs>
          <w:tab w:val="left" w:pos="1112"/>
        </w:tabs>
        <w:spacing w:before="176" w:line="249" w:lineRule="auto"/>
        <w:ind w:right="311"/>
        <w:jc w:val="both"/>
        <w:rPr>
          <w:color w:val="C00000"/>
        </w:rPr>
      </w:pPr>
      <w:r w:rsidRPr="00B47009">
        <w:rPr>
          <w:color w:val="504E52"/>
          <w:spacing w:val="-3"/>
          <w:sz w:val="18"/>
        </w:rPr>
        <w:t xml:space="preserve">Section Includes: </w:t>
      </w:r>
      <w:r>
        <w:rPr>
          <w:color w:val="504E52"/>
          <w:spacing w:val="-3"/>
          <w:sz w:val="18"/>
        </w:rPr>
        <w:t xml:space="preserve">Metal composite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fascia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weathertight system. Metal panel supplier to be responsible for anchorage details, sealant recommendations, extrusions, flashings and expansion/contraction provisions.</w:t>
      </w:r>
    </w:p>
    <w:p w14:paraId="18794586" w14:textId="77777777"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14:paraId="7F6CE8F6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103229EB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14:paraId="6F7EDC48" w14:textId="77777777" w:rsidR="00970760" w:rsidRDefault="00970760">
      <w:pPr>
        <w:pStyle w:val="BodyText"/>
        <w:spacing w:before="4"/>
        <w:rPr>
          <w:sz w:val="16"/>
        </w:rPr>
      </w:pPr>
    </w:p>
    <w:p w14:paraId="70D5B408" w14:textId="77777777"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14:paraId="51689D1A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14:paraId="355FD493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14:paraId="386AD4FC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14:paraId="75798942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52938E47" w14:textId="77777777" w:rsidR="00970760" w:rsidRDefault="00970760">
      <w:pPr>
        <w:pStyle w:val="BodyText"/>
        <w:spacing w:before="8"/>
        <w:rPr>
          <w:sz w:val="16"/>
        </w:rPr>
      </w:pPr>
    </w:p>
    <w:p w14:paraId="01C629D1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14:paraId="2A3ED93F" w14:textId="77777777" w:rsidR="00970760" w:rsidRDefault="00970760">
      <w:pPr>
        <w:pStyle w:val="BodyText"/>
        <w:spacing w:before="5"/>
        <w:rPr>
          <w:sz w:val="16"/>
        </w:rPr>
      </w:pPr>
    </w:p>
    <w:p w14:paraId="482100B5" w14:textId="77777777"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14:paraId="352500C9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14:paraId="679C0179" w14:textId="77777777" w:rsidR="00D31E29" w:rsidRPr="00B47009" w:rsidRDefault="00D31E29" w:rsidP="00D31E29">
      <w:pPr>
        <w:pStyle w:val="ListParagraph"/>
        <w:numPr>
          <w:ilvl w:val="3"/>
          <w:numId w:val="5"/>
        </w:numPr>
        <w:tabs>
          <w:tab w:val="left" w:pos="1228"/>
          <w:tab w:val="left" w:pos="1229"/>
          <w:tab w:val="left" w:pos="1568"/>
        </w:tabs>
        <w:spacing w:before="44" w:line="254" w:lineRule="auto"/>
        <w:ind w:right="224"/>
        <w:rPr>
          <w:color w:val="504E52"/>
        </w:rPr>
      </w:pPr>
      <w:r>
        <w:rPr>
          <w:sz w:val="18"/>
        </w:rPr>
        <w:t xml:space="preserve">Barrier System: An exterior wall detail where wall cladding and associated sealants serve as a water barrier to internal components; a weather tight system. </w:t>
      </w:r>
    </w:p>
    <w:p w14:paraId="66F172B8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57CAEF09" w14:textId="77777777"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14:paraId="1F40FF38" w14:textId="77777777"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designation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</w:t>
      </w:r>
      <w:r w:rsidRPr="005E15AB">
        <w:rPr>
          <w:color w:val="C00000"/>
          <w:spacing w:val="-3"/>
        </w:rPr>
        <w:lastRenderedPageBreak/>
        <w:t xml:space="preserve">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14:paraId="1B8BBDBF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5AFAF6EA" w14:textId="77777777" w:rsidR="00D518A7" w:rsidRPr="00D518A7" w:rsidRDefault="00D518A7" w:rsidP="00D518A7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68DF677E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14:paraId="5D92299C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>ASTM International (ASTM):</w:t>
      </w:r>
    </w:p>
    <w:p w14:paraId="4B532189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A240/A240M-14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Chromium-Nickel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Strip</w:t>
      </w:r>
    </w:p>
    <w:p w14:paraId="4F3A52C5" w14:textId="77777777"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for Pressure Vessels and for General Applications.</w:t>
      </w:r>
    </w:p>
    <w:p w14:paraId="0B862CC8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A480/A480M-14b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General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Requirements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Flat-Rolled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Heat-Resisting</w:t>
      </w:r>
    </w:p>
    <w:p w14:paraId="3570A6A2" w14:textId="77777777"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Steel Plate, Sheet and Strip.</w:t>
      </w:r>
    </w:p>
    <w:p w14:paraId="3DB5749C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B209-10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Aluminum-Alloy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Plate.</w:t>
      </w:r>
    </w:p>
    <w:p w14:paraId="754763C1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E283-04</w:t>
      </w:r>
      <w:r w:rsidRPr="00D518A7">
        <w:rPr>
          <w:color w:val="504E52"/>
          <w:spacing w:val="-8"/>
          <w:sz w:val="18"/>
        </w:rPr>
        <w:t xml:space="preserve"> 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Determining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Rate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Airflow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through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 xml:space="preserve">under Specified Pressure Differences Across </w:t>
      </w:r>
      <w:r w:rsidRPr="00D518A7">
        <w:rPr>
          <w:color w:val="504E52"/>
          <w:sz w:val="18"/>
        </w:rPr>
        <w:t>the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Specimen.</w:t>
      </w:r>
    </w:p>
    <w:p w14:paraId="4ECAD035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E330-02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Structural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Performance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</w:p>
    <w:p w14:paraId="55A26D13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Air Pressure Difference.</w:t>
      </w:r>
    </w:p>
    <w:p w14:paraId="533F5A5A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E331-00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Water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Penetration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</w:t>
      </w:r>
    </w:p>
    <w:p w14:paraId="407A107A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Pressure Difference.</w:t>
      </w:r>
    </w:p>
    <w:p w14:paraId="25D6F3BC" w14:textId="77777777" w:rsidR="00D518A7" w:rsidRPr="00D518A7" w:rsidRDefault="00CD6612" w:rsidP="00D31E2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American Architectural Manufacturers Association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(AAMA):</w:t>
      </w:r>
    </w:p>
    <w:p w14:paraId="42513DDA" w14:textId="77777777" w:rsidR="00970760" w:rsidRPr="00D518A7" w:rsidRDefault="00CD6612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AMA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5"/>
          <w:sz w:val="18"/>
        </w:rPr>
        <w:t xml:space="preserve">611-14 </w:t>
      </w:r>
      <w:r w:rsidRPr="00D518A7">
        <w:rPr>
          <w:color w:val="504E52"/>
          <w:spacing w:val="-4"/>
          <w:sz w:val="18"/>
        </w:rPr>
        <w:t>Voluntary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Anodized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Architectural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Aluminum.</w:t>
      </w:r>
    </w:p>
    <w:p w14:paraId="41BEA3C5" w14:textId="77777777" w:rsidR="00970760" w:rsidRDefault="00970760">
      <w:pPr>
        <w:pStyle w:val="BodyText"/>
        <w:spacing w:before="5"/>
        <w:rPr>
          <w:sz w:val="16"/>
        </w:rPr>
      </w:pPr>
    </w:p>
    <w:p w14:paraId="499D92A9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14:paraId="3D102BEB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3071BE00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 xml:space="preserve">Specialty Steel Industry </w:t>
      </w:r>
      <w:r w:rsidRPr="00D518A7">
        <w:rPr>
          <w:color w:val="504E52"/>
          <w:sz w:val="18"/>
        </w:rPr>
        <w:t xml:space="preserve">of </w:t>
      </w:r>
      <w:r w:rsidRPr="00D518A7">
        <w:rPr>
          <w:color w:val="504E52"/>
          <w:spacing w:val="-3"/>
          <w:sz w:val="18"/>
        </w:rPr>
        <w:t>North America</w:t>
      </w:r>
      <w:r w:rsidRPr="00D518A7">
        <w:rPr>
          <w:color w:val="504E52"/>
          <w:spacing w:val="-22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(SSINA):</w:t>
      </w:r>
    </w:p>
    <w:p w14:paraId="1692C17F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 xml:space="preserve">Designer Handbook Special Finishes </w:t>
      </w:r>
      <w:r w:rsidRPr="00D518A7">
        <w:rPr>
          <w:color w:val="504E52"/>
          <w:sz w:val="18"/>
        </w:rPr>
        <w:t xml:space="preserve">for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Steel.</w:t>
      </w:r>
    </w:p>
    <w:p w14:paraId="1715E128" w14:textId="77777777" w:rsidR="00970760" w:rsidRDefault="00CD6612">
      <w:pPr>
        <w:pStyle w:val="BodyText"/>
        <w:tabs>
          <w:tab w:val="left" w:pos="1899"/>
        </w:tabs>
        <w:ind w:left="1243"/>
      </w:pPr>
      <w:r w:rsidRPr="00D518A7">
        <w:rPr>
          <w:color w:val="504E52"/>
        </w:rPr>
        <w:t xml:space="preserve">b.  </w:t>
      </w:r>
      <w:r w:rsidRPr="00D518A7">
        <w:rPr>
          <w:color w:val="504E52"/>
          <w:spacing w:val="17"/>
        </w:rPr>
        <w:t xml:space="preserve"> </w:t>
      </w:r>
      <w:r w:rsidRPr="00D518A7">
        <w:rPr>
          <w:color w:val="504E52"/>
          <w:spacing w:val="-3"/>
        </w:rPr>
        <w:t>[</w:t>
      </w:r>
      <w:r w:rsidRPr="00D518A7">
        <w:rPr>
          <w:rFonts w:ascii="Times New Roman"/>
          <w:color w:val="504E52"/>
          <w:spacing w:val="-3"/>
          <w:u w:val="single" w:color="4F4D51"/>
        </w:rPr>
        <w:t xml:space="preserve"> </w:t>
      </w:r>
      <w:r w:rsidRPr="00D518A7">
        <w:rPr>
          <w:rFonts w:ascii="Times New Roman"/>
          <w:color w:val="504E52"/>
          <w:spacing w:val="-3"/>
          <w:u w:val="single" w:color="4F4D51"/>
        </w:rPr>
        <w:tab/>
      </w:r>
      <w:r w:rsidRPr="00D518A7">
        <w:rPr>
          <w:color w:val="504E52"/>
          <w:spacing w:val="-3"/>
        </w:rPr>
        <w:t>].</w:t>
      </w:r>
    </w:p>
    <w:p w14:paraId="3D6B81F7" w14:textId="77777777" w:rsidR="00970760" w:rsidRDefault="00970760">
      <w:pPr>
        <w:pStyle w:val="BodyText"/>
        <w:spacing w:before="5"/>
        <w:rPr>
          <w:sz w:val="16"/>
        </w:rPr>
      </w:pPr>
    </w:p>
    <w:p w14:paraId="6065B0AD" w14:textId="77777777"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14:paraId="3837D5C8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511139F0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14:paraId="1CE895B0" w14:textId="77777777" w:rsidR="00472089" w:rsidRDefault="00472089" w:rsidP="00472089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21C35130" w14:textId="77777777" w:rsidR="00472089" w:rsidRPr="006134D8" w:rsidRDefault="00472089" w:rsidP="0047208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14:paraId="5D0E6684" w14:textId="77777777" w:rsidR="00472089" w:rsidRDefault="00472089" w:rsidP="0047208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14:paraId="0C7FCC1E" w14:textId="77777777" w:rsidR="00472089" w:rsidRDefault="00472089" w:rsidP="0047208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14:paraId="1DC65F89" w14:textId="77777777" w:rsidR="00472089" w:rsidRDefault="00472089" w:rsidP="0047208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14:paraId="5E4BCCEE" w14:textId="77777777" w:rsidR="00472089" w:rsidRPr="007A0E0E" w:rsidRDefault="00472089" w:rsidP="0047208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signed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project design criteria.]</w:t>
      </w:r>
    </w:p>
    <w:p w14:paraId="1D01AF37" w14:textId="77777777" w:rsidR="00472089" w:rsidRDefault="00472089" w:rsidP="0047208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t>[Certification letter on installer]</w:t>
      </w:r>
    </w:p>
    <w:p w14:paraId="64AB81E8" w14:textId="77777777" w:rsidR="00472089" w:rsidRDefault="00472089" w:rsidP="00472089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2A39293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783ADD7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14:paraId="054E92FF" w14:textId="77777777"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14:paraId="3269EAD3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Each panel fully dimensioned with finished openings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doors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windows; utility penetrations; connections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adjacent panels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members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including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type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number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fasteners;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mechanical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electrical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rough-in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items;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built-in mounting plates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miscellaneous items;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other special</w:t>
      </w:r>
      <w:r>
        <w:rPr>
          <w:color w:val="504E52"/>
          <w:spacing w:val="-28"/>
          <w:sz w:val="18"/>
        </w:rPr>
        <w:t xml:space="preserve"> </w:t>
      </w:r>
      <w:r>
        <w:rPr>
          <w:color w:val="504E52"/>
          <w:spacing w:val="-3"/>
          <w:sz w:val="18"/>
        </w:rPr>
        <w:t>conditions.</w:t>
      </w:r>
    </w:p>
    <w:p w14:paraId="24625E3F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14:paraId="6CC65633" w14:textId="77777777" w:rsidR="00970760" w:rsidRDefault="009A4879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0FE5CF07" w14:textId="77777777" w:rsidR="00970760" w:rsidRDefault="00970760">
      <w:pPr>
        <w:pStyle w:val="BodyText"/>
        <w:spacing w:before="5"/>
        <w:rPr>
          <w:sz w:val="16"/>
        </w:rPr>
      </w:pPr>
    </w:p>
    <w:p w14:paraId="7E43F39D" w14:textId="77777777" w:rsidR="002557D5" w:rsidRDefault="002557D5">
      <w:pPr>
        <w:pStyle w:val="Heading1"/>
        <w:spacing w:line="249" w:lineRule="auto"/>
        <w:ind w:right="753"/>
        <w:rPr>
          <w:color w:val="3383AA"/>
          <w:spacing w:val="-3"/>
        </w:rPr>
      </w:pPr>
    </w:p>
    <w:p w14:paraId="0FE5D775" w14:textId="77777777"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14:paraId="7F875C12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06E42411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14:paraId="794847A9" w14:textId="77777777"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14:paraId="64F21408" w14:textId="77777777" w:rsidR="00253BD7" w:rsidRDefault="00253BD7" w:rsidP="00253BD7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14:paraId="35F757A4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CE9F528" w14:textId="77777777" w:rsidR="00970760" w:rsidRDefault="00970760">
      <w:pPr>
        <w:pStyle w:val="BodyText"/>
        <w:spacing w:before="5"/>
        <w:rPr>
          <w:sz w:val="16"/>
        </w:rPr>
      </w:pPr>
    </w:p>
    <w:p w14:paraId="666F03C7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14:paraId="4BF0DA0F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71EA5972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14:paraId="46766F1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14:paraId="48917963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0FEA9A3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14:paraId="362BF6BE" w14:textId="77777777"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4FA5B608" w14:textId="77777777" w:rsidR="00970760" w:rsidRDefault="00970760">
      <w:pPr>
        <w:pStyle w:val="BodyText"/>
        <w:spacing w:before="4"/>
        <w:rPr>
          <w:sz w:val="16"/>
        </w:rPr>
      </w:pPr>
    </w:p>
    <w:p w14:paraId="23453709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14:paraId="315D1DDA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5C4EF5E8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 xml:space="preserve">in </w:t>
      </w:r>
      <w:r w:rsidR="00F24E03">
        <w:rPr>
          <w:color w:val="504E52"/>
          <w:spacing w:val="-3"/>
          <w:sz w:val="18"/>
        </w:rPr>
        <w:t>Customer’s</w:t>
      </w:r>
      <w:r>
        <w:rPr>
          <w:color w:val="504E52"/>
          <w:spacing w:val="-3"/>
          <w:sz w:val="18"/>
        </w:rPr>
        <w:t xml:space="preserve"> 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5C3CAA9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14:paraId="1E690626" w14:textId="77777777" w:rsidR="00970760" w:rsidRDefault="00970760">
      <w:pPr>
        <w:pStyle w:val="BodyText"/>
        <w:spacing w:before="4"/>
        <w:rPr>
          <w:sz w:val="16"/>
        </w:rPr>
      </w:pPr>
    </w:p>
    <w:p w14:paraId="3E1DA87C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14:paraId="12D57E3B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23586777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1186056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5D8999E7" w14:textId="77777777" w:rsidR="00970760" w:rsidRDefault="00970760">
      <w:pPr>
        <w:pStyle w:val="BodyText"/>
        <w:spacing w:before="9"/>
        <w:rPr>
          <w:sz w:val="16"/>
        </w:rPr>
      </w:pPr>
    </w:p>
    <w:p w14:paraId="02E22530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14:paraId="38B955FD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14:paraId="3924A38E" w14:textId="77777777"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4DA3447E" w14:textId="77777777" w:rsidR="00970760" w:rsidRDefault="00970760">
      <w:pPr>
        <w:pStyle w:val="BodyText"/>
        <w:spacing w:before="9"/>
        <w:rPr>
          <w:sz w:val="16"/>
        </w:rPr>
      </w:pPr>
    </w:p>
    <w:p w14:paraId="0B8781AC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14:paraId="68866C8A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07FEC7CC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14:paraId="54439288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3F5958CD" w14:textId="77777777" w:rsidR="00970760" w:rsidRPr="005E15AB" w:rsidRDefault="00CD6612">
      <w:pPr>
        <w:pStyle w:val="Heading1"/>
        <w:spacing w:before="177" w:line="249" w:lineRule="auto"/>
        <w:ind w:right="254"/>
        <w:jc w:val="both"/>
        <w:rPr>
          <w:color w:val="C0000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14:paraId="61B091CE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4DD663CD" w14:textId="77777777" w:rsidR="00970760" w:rsidRPr="007E361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14:paraId="34BF92C1" w14:textId="77777777" w:rsidR="007E3610" w:rsidRDefault="007E3610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14:paraId="346DC371" w14:textId="77777777"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71EF8AE8" w14:textId="77777777" w:rsidR="00970760" w:rsidRDefault="00970760">
      <w:pPr>
        <w:pStyle w:val="BodyText"/>
        <w:spacing w:before="0"/>
        <w:rPr>
          <w:sz w:val="20"/>
        </w:rPr>
      </w:pPr>
    </w:p>
    <w:p w14:paraId="0DB0E3B7" w14:textId="77777777" w:rsidR="007E3610" w:rsidRDefault="007E3610">
      <w:pPr>
        <w:pStyle w:val="Heading1"/>
        <w:spacing w:before="162"/>
        <w:rPr>
          <w:color w:val="504E52"/>
        </w:rPr>
      </w:pPr>
    </w:p>
    <w:p w14:paraId="561C99A7" w14:textId="77777777" w:rsidR="007E3610" w:rsidRDefault="007E3610">
      <w:pPr>
        <w:pStyle w:val="Heading1"/>
        <w:spacing w:before="162"/>
        <w:rPr>
          <w:color w:val="504E52"/>
        </w:rPr>
      </w:pPr>
    </w:p>
    <w:p w14:paraId="223F8206" w14:textId="77777777" w:rsidR="007E3610" w:rsidRDefault="007E3610">
      <w:pPr>
        <w:pStyle w:val="Heading1"/>
        <w:spacing w:before="162"/>
        <w:rPr>
          <w:color w:val="504E52"/>
        </w:rPr>
      </w:pPr>
    </w:p>
    <w:p w14:paraId="796BD84C" w14:textId="77777777" w:rsidR="00D518A7" w:rsidRDefault="00D518A7">
      <w:pPr>
        <w:pStyle w:val="Heading1"/>
        <w:spacing w:before="162"/>
        <w:rPr>
          <w:color w:val="504E52"/>
        </w:rPr>
      </w:pPr>
    </w:p>
    <w:p w14:paraId="3955DDB0" w14:textId="77777777"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14:paraId="2E266901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12970A75" w14:textId="77777777"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Such phrases require verification (procedural, legal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regulatory)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assignment </w:t>
      </w:r>
      <w:r w:rsidRPr="005E15AB">
        <w:rPr>
          <w:b/>
          <w:color w:val="C00000"/>
          <w:sz w:val="18"/>
        </w:rPr>
        <w:t xml:space="preserve">of </w:t>
      </w:r>
      <w:r w:rsidRPr="005E15AB">
        <w:rPr>
          <w:b/>
          <w:color w:val="C00000"/>
          <w:spacing w:val="-3"/>
          <w:sz w:val="18"/>
        </w:rPr>
        <w:t xml:space="preserve">responsibility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determining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>equal products.</w:t>
      </w:r>
    </w:p>
    <w:p w14:paraId="4778DBBB" w14:textId="77777777" w:rsidR="00970760" w:rsidRDefault="00970760">
      <w:pPr>
        <w:pStyle w:val="BodyText"/>
        <w:spacing w:before="0"/>
        <w:rPr>
          <w:b/>
          <w:sz w:val="26"/>
        </w:rPr>
      </w:pPr>
    </w:p>
    <w:p w14:paraId="02927BBD" w14:textId="77777777" w:rsidR="00970760" w:rsidRDefault="00CD6612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METAL </w:t>
      </w:r>
      <w:r>
        <w:rPr>
          <w:color w:val="504E52"/>
          <w:spacing w:val="-4"/>
          <w:sz w:val="18"/>
        </w:rPr>
        <w:t>WALL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6"/>
          <w:sz w:val="18"/>
        </w:rPr>
        <w:t>PANELS</w:t>
      </w:r>
    </w:p>
    <w:p w14:paraId="48A1BD3A" w14:textId="77777777" w:rsidR="00970760" w:rsidRDefault="00970760">
      <w:pPr>
        <w:pStyle w:val="BodyText"/>
        <w:spacing w:before="4"/>
        <w:rPr>
          <w:sz w:val="16"/>
        </w:rPr>
      </w:pPr>
    </w:p>
    <w:p w14:paraId="7FE5436B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14:paraId="19585F8D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6E566B7A" w14:textId="77777777"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14:paraId="04661D90" w14:textId="77777777"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14:paraId="5C88C2B3" w14:textId="77777777"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14:paraId="05A23F5F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14:paraId="3C65DA08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14:paraId="2A6A396D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metal wall panel systems will be accepted without prior written approval of the architect based on submission requirements specified </w:t>
      </w:r>
      <w:r w:rsidR="00D518A7">
        <w:rPr>
          <w:color w:val="504E52"/>
          <w:spacing w:val="-3"/>
          <w:sz w:val="18"/>
        </w:rPr>
        <w:t>in Section 01 25 00</w:t>
      </w:r>
      <w:r>
        <w:rPr>
          <w:color w:val="504E52"/>
          <w:spacing w:val="-3"/>
          <w:sz w:val="18"/>
        </w:rPr>
        <w:t>.</w:t>
      </w:r>
    </w:p>
    <w:p w14:paraId="4829E03E" w14:textId="77777777" w:rsidR="00D518A7" w:rsidRDefault="00D518A7">
      <w:pPr>
        <w:ind w:left="120"/>
        <w:rPr>
          <w:b/>
          <w:color w:val="C00000"/>
          <w:sz w:val="18"/>
        </w:rPr>
      </w:pPr>
    </w:p>
    <w:p w14:paraId="098C759B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  <w:r w:rsidR="00D31E29">
        <w:rPr>
          <w:b/>
          <w:color w:val="C00000"/>
          <w:sz w:val="18"/>
        </w:rPr>
        <w:t xml:space="preserve"> Corners of a barrier system must be </w:t>
      </w:r>
      <w:r w:rsidR="00EF0C32">
        <w:rPr>
          <w:b/>
          <w:color w:val="C00000"/>
          <w:sz w:val="18"/>
        </w:rPr>
        <w:t>welded</w:t>
      </w:r>
      <w:r w:rsidR="00D31E29">
        <w:rPr>
          <w:b/>
          <w:color w:val="C00000"/>
          <w:sz w:val="18"/>
        </w:rPr>
        <w:t>, “ground corners” are recommended for a crisp aesthetic.</w:t>
      </w:r>
    </w:p>
    <w:p w14:paraId="6C886EEF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4914A66F" w14:textId="77777777" w:rsidR="00D31E29" w:rsidRDefault="007E3610" w:rsidP="00D31E29">
      <w:pPr>
        <w:pStyle w:val="ListParagraph"/>
        <w:numPr>
          <w:ilvl w:val="2"/>
          <w:numId w:val="6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 w:rsidRPr="00D31E29">
        <w:rPr>
          <w:color w:val="504E52"/>
          <w:spacing w:val="-3"/>
          <w:sz w:val="18"/>
        </w:rPr>
        <w:t xml:space="preserve">Basis of Design: </w:t>
      </w:r>
      <w:r w:rsidR="00CD6612" w:rsidRPr="00D31E29">
        <w:rPr>
          <w:color w:val="504E52"/>
          <w:spacing w:val="-3"/>
          <w:sz w:val="18"/>
        </w:rPr>
        <w:t>Product: Protean AP-</w:t>
      </w:r>
      <w:r w:rsidR="00D31E29" w:rsidRPr="00D31E29">
        <w:rPr>
          <w:color w:val="504E52"/>
          <w:spacing w:val="-3"/>
          <w:sz w:val="18"/>
        </w:rPr>
        <w:t>1125</w:t>
      </w:r>
      <w:r w:rsidR="00CD6612" w:rsidRPr="00D31E29">
        <w:rPr>
          <w:color w:val="504E52"/>
          <w:spacing w:val="-3"/>
          <w:sz w:val="18"/>
        </w:rPr>
        <w:t xml:space="preserve"> Series Aluminum Plate Panels used </w:t>
      </w:r>
      <w:r w:rsidR="00CD6612" w:rsidRPr="00D31E29">
        <w:rPr>
          <w:color w:val="504E52"/>
          <w:sz w:val="18"/>
        </w:rPr>
        <w:t xml:space="preserve">for </w:t>
      </w:r>
      <w:r w:rsidR="00CD6612" w:rsidRPr="00D31E29">
        <w:rPr>
          <w:color w:val="504E52"/>
          <w:spacing w:val="-3"/>
          <w:sz w:val="18"/>
        </w:rPr>
        <w:t>exterior wall cladding, parapets, fascia and soffits</w:t>
      </w:r>
      <w:r w:rsidR="00CD6612" w:rsidRPr="00D31E29">
        <w:rPr>
          <w:color w:val="504E52"/>
          <w:spacing w:val="-6"/>
          <w:sz w:val="18"/>
        </w:rPr>
        <w:t xml:space="preserve"> </w:t>
      </w:r>
      <w:r w:rsidR="00CD6612" w:rsidRPr="00D31E29">
        <w:rPr>
          <w:color w:val="504E52"/>
          <w:sz w:val="18"/>
        </w:rPr>
        <w:t>as</w:t>
      </w:r>
      <w:r w:rsidR="00CD6612" w:rsidRPr="00D31E29">
        <w:rPr>
          <w:color w:val="504E52"/>
          <w:spacing w:val="-6"/>
          <w:sz w:val="18"/>
        </w:rPr>
        <w:t xml:space="preserve"> </w:t>
      </w:r>
      <w:r w:rsidR="00CD6612" w:rsidRPr="00D31E29">
        <w:rPr>
          <w:color w:val="504E52"/>
          <w:sz w:val="18"/>
        </w:rPr>
        <w:t>the</w:t>
      </w:r>
      <w:r w:rsidR="00CD6612" w:rsidRPr="00D31E29">
        <w:rPr>
          <w:color w:val="504E52"/>
          <w:spacing w:val="-6"/>
          <w:sz w:val="18"/>
        </w:rPr>
        <w:t xml:space="preserve"> </w:t>
      </w:r>
      <w:r w:rsidR="00CD6612" w:rsidRPr="00D31E29">
        <w:rPr>
          <w:color w:val="504E52"/>
          <w:spacing w:val="-3"/>
          <w:sz w:val="18"/>
        </w:rPr>
        <w:t>siding</w:t>
      </w:r>
      <w:r w:rsidR="00CD6612" w:rsidRPr="00D31E29">
        <w:rPr>
          <w:color w:val="504E52"/>
          <w:spacing w:val="-6"/>
          <w:sz w:val="18"/>
        </w:rPr>
        <w:t xml:space="preserve"> </w:t>
      </w:r>
      <w:r w:rsidR="00CD6612" w:rsidRPr="00D31E29">
        <w:rPr>
          <w:color w:val="504E52"/>
          <w:spacing w:val="-3"/>
          <w:sz w:val="18"/>
        </w:rPr>
        <w:t>component</w:t>
      </w:r>
      <w:r w:rsidR="00CD6612" w:rsidRPr="00D31E29">
        <w:rPr>
          <w:color w:val="504E52"/>
          <w:spacing w:val="-6"/>
          <w:sz w:val="18"/>
        </w:rPr>
        <w:t xml:space="preserve"> </w:t>
      </w:r>
      <w:r w:rsidR="00CD6612" w:rsidRPr="00D31E29">
        <w:rPr>
          <w:color w:val="504E52"/>
          <w:sz w:val="18"/>
        </w:rPr>
        <w:t>of</w:t>
      </w:r>
      <w:r w:rsidR="00CD6612" w:rsidRPr="00D31E29">
        <w:rPr>
          <w:color w:val="504E52"/>
          <w:spacing w:val="-6"/>
          <w:sz w:val="18"/>
        </w:rPr>
        <w:t xml:space="preserve"> </w:t>
      </w:r>
      <w:r w:rsidR="00CD6612" w:rsidRPr="00D31E29">
        <w:rPr>
          <w:color w:val="504E52"/>
          <w:sz w:val="18"/>
        </w:rPr>
        <w:t>a</w:t>
      </w:r>
      <w:r w:rsidR="00CD6612" w:rsidRPr="00D31E29">
        <w:rPr>
          <w:color w:val="504E52"/>
          <w:spacing w:val="-6"/>
          <w:sz w:val="18"/>
        </w:rPr>
        <w:t xml:space="preserve"> </w:t>
      </w:r>
      <w:r w:rsidR="00D31E29">
        <w:rPr>
          <w:color w:val="504E52"/>
          <w:sz w:val="18"/>
        </w:rPr>
        <w:t>of</w:t>
      </w:r>
      <w:r w:rsidR="00D31E29">
        <w:rPr>
          <w:color w:val="504E52"/>
          <w:spacing w:val="-6"/>
          <w:sz w:val="18"/>
        </w:rPr>
        <w:t xml:space="preserve"> </w:t>
      </w:r>
      <w:r w:rsidR="00D31E29">
        <w:rPr>
          <w:color w:val="504E52"/>
          <w:sz w:val="18"/>
        </w:rPr>
        <w:t>a</w:t>
      </w:r>
      <w:r w:rsidR="00D31E29">
        <w:rPr>
          <w:color w:val="504E52"/>
          <w:spacing w:val="-6"/>
          <w:sz w:val="18"/>
        </w:rPr>
        <w:t xml:space="preserve"> </w:t>
      </w:r>
      <w:r w:rsidR="00D31E29">
        <w:rPr>
          <w:color w:val="504E52"/>
          <w:spacing w:val="-3"/>
          <w:sz w:val="18"/>
        </w:rPr>
        <w:t>weather tight barrier</w:t>
      </w:r>
      <w:r w:rsidR="00D31E29">
        <w:rPr>
          <w:color w:val="504E52"/>
          <w:spacing w:val="-6"/>
          <w:sz w:val="18"/>
        </w:rPr>
        <w:t xml:space="preserve"> </w:t>
      </w:r>
      <w:r w:rsidR="00D31E29">
        <w:rPr>
          <w:color w:val="504E52"/>
          <w:spacing w:val="-3"/>
          <w:sz w:val="18"/>
        </w:rPr>
        <w:t>system,</w:t>
      </w:r>
      <w:r w:rsidR="00D31E29">
        <w:rPr>
          <w:color w:val="504E52"/>
          <w:spacing w:val="-6"/>
          <w:sz w:val="18"/>
        </w:rPr>
        <w:t xml:space="preserve"> </w:t>
      </w:r>
      <w:r w:rsidR="00D31E29">
        <w:rPr>
          <w:color w:val="504E52"/>
          <w:spacing w:val="-3"/>
          <w:sz w:val="18"/>
        </w:rPr>
        <w:t>and meeting ASTM E283, E330 and NFPA-285.</w:t>
      </w:r>
    </w:p>
    <w:p w14:paraId="3841C179" w14:textId="77777777" w:rsidR="00970760" w:rsidRPr="00D31E29" w:rsidRDefault="00D31E29" w:rsidP="00D31E29">
      <w:pPr>
        <w:pStyle w:val="ListParagraph"/>
        <w:numPr>
          <w:ilvl w:val="3"/>
          <w:numId w:val="6"/>
        </w:numPr>
        <w:tabs>
          <w:tab w:val="left" w:pos="912"/>
        </w:tabs>
        <w:spacing w:before="44" w:line="254" w:lineRule="auto"/>
        <w:ind w:right="617"/>
        <w:rPr>
          <w:sz w:val="18"/>
        </w:rPr>
      </w:pPr>
      <w:r w:rsidRPr="00D31E29">
        <w:rPr>
          <w:color w:val="504E52"/>
          <w:spacing w:val="-3"/>
          <w:sz w:val="18"/>
        </w:rPr>
        <w:t>Configuration: [</w:t>
      </w:r>
      <w:r w:rsidR="00CD6612" w:rsidRPr="00D31E29">
        <w:rPr>
          <w:color w:val="504E52"/>
          <w:spacing w:val="-3"/>
          <w:sz w:val="18"/>
        </w:rPr>
        <w:t>Rectangular]</w:t>
      </w:r>
      <w:r w:rsidR="00CD6612" w:rsidRPr="00D31E29">
        <w:rPr>
          <w:color w:val="504E52"/>
          <w:spacing w:val="-5"/>
          <w:sz w:val="18"/>
        </w:rPr>
        <w:t xml:space="preserve"> </w:t>
      </w:r>
      <w:r w:rsidR="00CD6612" w:rsidRPr="00D31E29">
        <w:rPr>
          <w:color w:val="504E52"/>
          <w:spacing w:val="-3"/>
          <w:sz w:val="18"/>
        </w:rPr>
        <w:t>[Square]</w:t>
      </w:r>
      <w:r w:rsidR="00CD6612" w:rsidRPr="00D31E29">
        <w:rPr>
          <w:color w:val="504E52"/>
          <w:spacing w:val="-5"/>
          <w:sz w:val="18"/>
        </w:rPr>
        <w:t xml:space="preserve"> </w:t>
      </w:r>
      <w:r w:rsidR="00CD6612" w:rsidRPr="00D31E29">
        <w:rPr>
          <w:color w:val="504E52"/>
          <w:spacing w:val="-3"/>
          <w:sz w:val="18"/>
        </w:rPr>
        <w:t>[</w:t>
      </w:r>
      <w:r w:rsidR="00CD6612" w:rsidRPr="00D31E29"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 w:rsidR="00CD6612" w:rsidRPr="00D31E29">
        <w:rPr>
          <w:rFonts w:ascii="Times New Roman"/>
          <w:color w:val="504E52"/>
          <w:spacing w:val="-3"/>
          <w:sz w:val="18"/>
          <w:u w:val="single" w:color="4F4D51"/>
        </w:rPr>
        <w:tab/>
      </w:r>
      <w:r w:rsidR="00CD6612" w:rsidRPr="00D31E29">
        <w:rPr>
          <w:color w:val="504E52"/>
          <w:sz w:val="18"/>
        </w:rPr>
        <w:t xml:space="preserve">] </w:t>
      </w:r>
      <w:r w:rsidR="00CD6612" w:rsidRPr="00D31E29">
        <w:rPr>
          <w:color w:val="504E52"/>
          <w:spacing w:val="-3"/>
          <w:sz w:val="18"/>
        </w:rPr>
        <w:t xml:space="preserve">[Custom] shaped; fabricated with formed </w:t>
      </w:r>
      <w:r>
        <w:rPr>
          <w:color w:val="504E52"/>
          <w:spacing w:val="-3"/>
          <w:sz w:val="18"/>
        </w:rPr>
        <w:t>welded [and ground]</w:t>
      </w:r>
      <w:r w:rsidR="00CD6612" w:rsidRPr="00D31E29">
        <w:rPr>
          <w:color w:val="504E52"/>
          <w:spacing w:val="-9"/>
          <w:sz w:val="18"/>
        </w:rPr>
        <w:t xml:space="preserve"> </w:t>
      </w:r>
      <w:r w:rsidR="00CD6612" w:rsidRPr="00D31E29">
        <w:rPr>
          <w:color w:val="504E52"/>
          <w:spacing w:val="-3"/>
          <w:sz w:val="18"/>
        </w:rPr>
        <w:t>corners;</w:t>
      </w:r>
      <w:r w:rsidR="00CD6612" w:rsidRPr="00D31E29">
        <w:rPr>
          <w:color w:val="504E52"/>
          <w:spacing w:val="-4"/>
          <w:sz w:val="18"/>
        </w:rPr>
        <w:t xml:space="preserve"> </w:t>
      </w:r>
      <w:r w:rsidR="00CD6612" w:rsidRPr="00D31E29">
        <w:rPr>
          <w:color w:val="504E52"/>
          <w:spacing w:val="-3"/>
          <w:sz w:val="18"/>
        </w:rPr>
        <w:t>open</w:t>
      </w:r>
      <w:r w:rsidR="00CD6612" w:rsidRPr="00D31E29">
        <w:rPr>
          <w:color w:val="504E52"/>
          <w:spacing w:val="-3"/>
          <w:w w:val="99"/>
          <w:sz w:val="18"/>
        </w:rPr>
        <w:t xml:space="preserve"> </w:t>
      </w:r>
      <w:r w:rsidR="00CD6612" w:rsidRPr="00D31E29">
        <w:rPr>
          <w:color w:val="504E52"/>
          <w:spacing w:val="-3"/>
          <w:sz w:val="18"/>
        </w:rPr>
        <w:t>vertical joints</w:t>
      </w:r>
      <w:r>
        <w:rPr>
          <w:color w:val="504E52"/>
          <w:spacing w:val="-3"/>
          <w:sz w:val="18"/>
        </w:rPr>
        <w:t xml:space="preserve"> and</w:t>
      </w:r>
      <w:r w:rsidR="00CD6612" w:rsidRPr="00D31E29">
        <w:rPr>
          <w:color w:val="504E52"/>
          <w:spacing w:val="-3"/>
          <w:sz w:val="18"/>
        </w:rPr>
        <w:t xml:space="preserve"> horizontal joints</w:t>
      </w:r>
      <w:r>
        <w:rPr>
          <w:color w:val="504E52"/>
          <w:spacing w:val="-3"/>
          <w:sz w:val="18"/>
        </w:rPr>
        <w:t xml:space="preserve"> adequate to receive backer rod and sealant for barrier assembly.</w:t>
      </w:r>
    </w:p>
    <w:p w14:paraId="4DA80DEE" w14:textId="77777777" w:rsidR="00121060" w:rsidRDefault="00121060" w:rsidP="00D31E29">
      <w:pPr>
        <w:pStyle w:val="ListParagraph"/>
        <w:numPr>
          <w:ilvl w:val="3"/>
          <w:numId w:val="6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Custom fabricated from solid plate </w:t>
      </w:r>
    </w:p>
    <w:p w14:paraId="432B4E89" w14:textId="77777777" w:rsidR="00121060" w:rsidRDefault="00121060" w:rsidP="00D31E29">
      <w:pPr>
        <w:pStyle w:val="ListParagraph"/>
        <w:numPr>
          <w:ilvl w:val="3"/>
          <w:numId w:val="6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Aluminum stiffeners shall be pre</w:t>
      </w:r>
      <w:r w:rsidR="007B3206">
        <w:rPr>
          <w:sz w:val="18"/>
        </w:rPr>
        <w:t>-</w:t>
      </w:r>
      <w:r>
        <w:rPr>
          <w:sz w:val="18"/>
        </w:rPr>
        <w:t>attached to the panel assembly at 24-inches on center to assure flatness or as required by design calculations to assure conformance with specified wind loads.</w:t>
      </w:r>
    </w:p>
    <w:p w14:paraId="6F70A6E6" w14:textId="77777777" w:rsidR="007B3206" w:rsidRDefault="00EC33B1" w:rsidP="00D31E29">
      <w:pPr>
        <w:pStyle w:val="ListParagraph"/>
        <w:numPr>
          <w:ilvl w:val="4"/>
          <w:numId w:val="6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Panels shall have a </w:t>
      </w:r>
      <w:r w:rsidR="00D31E29">
        <w:rPr>
          <w:sz w:val="18"/>
        </w:rPr>
        <w:t>flatness criterion</w:t>
      </w:r>
      <w:r>
        <w:rPr>
          <w:sz w:val="18"/>
        </w:rPr>
        <w:t xml:space="preserve"> not to exceed 0.1875”</w:t>
      </w:r>
      <w:r w:rsidR="002F46D2">
        <w:rPr>
          <w:sz w:val="18"/>
        </w:rPr>
        <w:t xml:space="preserve"> </w:t>
      </w:r>
      <w:r w:rsidR="007B3206">
        <w:rPr>
          <w:sz w:val="18"/>
        </w:rPr>
        <w:t>within 24” in any direction.</w:t>
      </w:r>
    </w:p>
    <w:p w14:paraId="4FBFAA2F" w14:textId="77777777" w:rsidR="00EC33B1" w:rsidRDefault="007B3206" w:rsidP="00D31E29">
      <w:pPr>
        <w:pStyle w:val="ListParagraph"/>
        <w:numPr>
          <w:ilvl w:val="3"/>
          <w:numId w:val="6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14:paraId="06F0A4D2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="007E3610"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optional panel material includes</w:t>
      </w:r>
      <w:r w:rsidR="007E3610" w:rsidRPr="005E15AB">
        <w:rPr>
          <w:color w:val="C00000"/>
          <w:spacing w:val="-3"/>
        </w:rPr>
        <w:t xml:space="preserve"> Type 5005 for anodized finish,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</w:rPr>
        <w:t xml:space="preserve">304 </w:t>
      </w:r>
      <w:r w:rsidRPr="005E15AB">
        <w:rPr>
          <w:color w:val="C00000"/>
          <w:spacing w:val="-3"/>
        </w:rPr>
        <w:t xml:space="preserve">and </w:t>
      </w:r>
      <w:r w:rsidRPr="005E15AB">
        <w:rPr>
          <w:color w:val="C00000"/>
        </w:rPr>
        <w:t xml:space="preserve">316 </w:t>
      </w:r>
      <w:r w:rsidRPr="005E15AB">
        <w:rPr>
          <w:color w:val="C00000"/>
          <w:spacing w:val="-3"/>
        </w:rPr>
        <w:t>stainless steel</w:t>
      </w:r>
      <w:r w:rsidR="007E3610" w:rsidRPr="005E15AB">
        <w:rPr>
          <w:color w:val="C00000"/>
          <w:spacing w:val="-3"/>
        </w:rPr>
        <w:t xml:space="preserve">.  </w:t>
      </w:r>
      <w:r w:rsidR="007E3610" w:rsidRPr="00923F18">
        <w:rPr>
          <w:color w:val="C00000"/>
          <w:spacing w:val="-3"/>
          <w:u w:val="single"/>
        </w:rPr>
        <w:t>Se</w:t>
      </w:r>
      <w:r w:rsidRPr="00923F18">
        <w:rPr>
          <w:color w:val="C00000"/>
          <w:spacing w:val="-3"/>
          <w:u w:val="single"/>
        </w:rPr>
        <w:t xml:space="preserve">lect panel 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>following four paragraphs</w:t>
      </w:r>
      <w:r w:rsidRPr="005E15AB">
        <w:rPr>
          <w:color w:val="C00000"/>
          <w:spacing w:val="-3"/>
        </w:rPr>
        <w:t>.</w:t>
      </w:r>
    </w:p>
    <w:p w14:paraId="58EFB44D" w14:textId="77777777" w:rsidR="00EB7659" w:rsidRDefault="00EB7659" w:rsidP="00D31E29">
      <w:pPr>
        <w:pStyle w:val="ListParagraph"/>
        <w:numPr>
          <w:ilvl w:val="3"/>
          <w:numId w:val="6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pacing w:val="-3"/>
          <w:sz w:val="18"/>
        </w:rPr>
        <w:t xml:space="preserve">3003/3105 aluminum alloy sheet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plate meeting ASTM</w:t>
      </w:r>
      <w:r>
        <w:rPr>
          <w:color w:val="504E52"/>
          <w:spacing w:val="11"/>
          <w:sz w:val="18"/>
        </w:rPr>
        <w:t xml:space="preserve"> </w:t>
      </w:r>
      <w:r>
        <w:rPr>
          <w:color w:val="504E52"/>
          <w:spacing w:val="-3"/>
          <w:sz w:val="18"/>
        </w:rPr>
        <w:t>B209:</w:t>
      </w:r>
    </w:p>
    <w:p w14:paraId="7EE4C7A9" w14:textId="77777777"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14:paraId="29CC887F" w14:textId="77777777" w:rsidR="00EB7659" w:rsidRPr="005E15AB" w:rsidRDefault="00EB7659" w:rsidP="00EB7659">
      <w:pPr>
        <w:pStyle w:val="Heading1"/>
        <w:rPr>
          <w:color w:val="C00000"/>
        </w:rPr>
      </w:pPr>
      <w:r w:rsidRPr="005E15AB">
        <w:rPr>
          <w:color w:val="C00000"/>
        </w:rPr>
        <w:lastRenderedPageBreak/>
        <w:t>Note:  Standard thickness is 0.125 inch (3.18 mm); other thicknesses are available.</w:t>
      </w:r>
    </w:p>
    <w:p w14:paraId="269D2B68" w14:textId="77777777"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>Aluminum thickness: [0.080 inch (2.03 mm)] [0.090 inch (2.29 mm)] [</w:t>
      </w:r>
      <w:r w:rsidRPr="00EB7659">
        <w:rPr>
          <w:b/>
          <w:color w:val="504E52"/>
          <w:spacing w:val="-3"/>
        </w:rPr>
        <w:t>0.125 inch (3.18 mm)]</w:t>
      </w:r>
      <w:r>
        <w:rPr>
          <w:color w:val="504E52"/>
          <w:spacing w:val="-3"/>
        </w:rPr>
        <w:t xml:space="preserve"> [0.1875 inch (4.76 mm)].</w:t>
      </w:r>
    </w:p>
    <w:p w14:paraId="76970241" w14:textId="77777777"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>
        <w:r w:rsidRPr="005E15AB">
          <w:rPr>
            <w:color w:val="C00000"/>
          </w:rPr>
          <w:t>www.protean.com</w:t>
        </w:r>
      </w:hyperlink>
      <w:r w:rsidRPr="005E15AB">
        <w:rPr>
          <w:color w:val="C00000"/>
        </w:rPr>
        <w:t xml:space="preserve"> for standard painted colors.</w:t>
      </w:r>
    </w:p>
    <w:p w14:paraId="1A3E70C6" w14:textId="77777777"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2605: </w:t>
      </w:r>
      <w:r>
        <w:rPr>
          <w:color w:val="504E52"/>
          <w:sz w:val="18"/>
        </w:rPr>
        <w:t xml:space="preserve">70 </w:t>
      </w:r>
      <w:r>
        <w:rPr>
          <w:color w:val="504E52"/>
          <w:spacing w:val="-3"/>
          <w:sz w:val="18"/>
        </w:rPr>
        <w:t xml:space="preserve">percent PVDF fluoropolymer coating; 18-standard colors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coil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spray</w:t>
      </w:r>
    </w:p>
    <w:p w14:paraId="68792AD4" w14:textId="77777777" w:rsidR="00EB7659" w:rsidRDefault="00EB7659" w:rsidP="00EB7659">
      <w:pPr>
        <w:pStyle w:val="BodyText"/>
        <w:spacing w:before="12"/>
        <w:ind w:left="1560"/>
      </w:pPr>
      <w:r>
        <w:rPr>
          <w:color w:val="504E52"/>
        </w:rPr>
        <w:t>application.</w:t>
      </w:r>
    </w:p>
    <w:p w14:paraId="0B6CEB20" w14:textId="77777777" w:rsidR="00EB7659" w:rsidRP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Custom color meeting AAMA 2605:  Custom color matching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p w14:paraId="6C84D183" w14:textId="77777777" w:rsidR="00970760" w:rsidRPr="007F06BE" w:rsidRDefault="00923F18" w:rsidP="00D31E29">
      <w:pPr>
        <w:pStyle w:val="ListParagraph"/>
        <w:numPr>
          <w:ilvl w:val="3"/>
          <w:numId w:val="6"/>
        </w:numPr>
        <w:tabs>
          <w:tab w:val="left" w:pos="1228"/>
          <w:tab w:val="left" w:pos="1229"/>
        </w:tabs>
        <w:spacing w:before="16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pacing w:val="-3"/>
          <w:sz w:val="18"/>
        </w:rPr>
        <w:t xml:space="preserve">5005 aluminum alloy sheet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plate meeting ASTM</w:t>
      </w:r>
      <w:r w:rsidR="00CD6612">
        <w:rPr>
          <w:color w:val="504E52"/>
          <w:spacing w:val="1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B209:</w:t>
      </w:r>
      <w:r>
        <w:rPr>
          <w:color w:val="504E52"/>
          <w:spacing w:val="-3"/>
          <w:sz w:val="18"/>
        </w:rPr>
        <w:t>]</w:t>
      </w:r>
    </w:p>
    <w:p w14:paraId="3E6672D8" w14:textId="77777777" w:rsidR="007F06BE" w:rsidRDefault="007F06BE" w:rsidP="007F06BE">
      <w:pPr>
        <w:tabs>
          <w:tab w:val="left" w:pos="1228"/>
          <w:tab w:val="left" w:pos="1229"/>
        </w:tabs>
        <w:spacing w:before="162"/>
        <w:rPr>
          <w:sz w:val="18"/>
        </w:rPr>
      </w:pPr>
    </w:p>
    <w:p w14:paraId="7B50A3CE" w14:textId="77777777" w:rsidR="007F06BE" w:rsidRDefault="007F06BE" w:rsidP="007F06BE">
      <w:pPr>
        <w:tabs>
          <w:tab w:val="left" w:pos="1228"/>
          <w:tab w:val="left" w:pos="1229"/>
        </w:tabs>
        <w:spacing w:before="162"/>
        <w:rPr>
          <w:sz w:val="18"/>
        </w:rPr>
      </w:pPr>
    </w:p>
    <w:p w14:paraId="5FA8FFC8" w14:textId="77777777" w:rsidR="007F06BE" w:rsidRPr="007F06BE" w:rsidRDefault="007F06BE" w:rsidP="007F06BE">
      <w:pPr>
        <w:tabs>
          <w:tab w:val="left" w:pos="1228"/>
          <w:tab w:val="left" w:pos="1229"/>
        </w:tabs>
        <w:spacing w:before="162"/>
        <w:rPr>
          <w:sz w:val="18"/>
        </w:rPr>
      </w:pPr>
    </w:p>
    <w:p w14:paraId="716995DD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 0.125 inch (3.18 mm); other thicknesses are available.</w:t>
      </w:r>
    </w:p>
    <w:p w14:paraId="7AA722F0" w14:textId="77777777" w:rsidR="00D518A7" w:rsidRPr="00DB1C7C" w:rsidRDefault="00CD6612" w:rsidP="00DB1C7C">
      <w:pPr>
        <w:pStyle w:val="BodyText"/>
        <w:spacing w:before="132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 xml:space="preserve">Aluminum thickness: [0.080 inch (2.03 mm)] [0.090 inch (2.29 mm)] </w:t>
      </w:r>
      <w:r w:rsidRPr="007E3610">
        <w:rPr>
          <w:b/>
          <w:color w:val="504E52"/>
          <w:spacing w:val="-3"/>
        </w:rPr>
        <w:t>[0.125 inch (3.18 mm)]</w:t>
      </w:r>
      <w:r>
        <w:rPr>
          <w:color w:val="504E52"/>
          <w:spacing w:val="-3"/>
        </w:rPr>
        <w:t xml:space="preserve"> [0.1875 inch (4.76 mm)].</w:t>
      </w:r>
    </w:p>
    <w:p w14:paraId="78F44180" w14:textId="77777777" w:rsidR="00970760" w:rsidRPr="005E15AB" w:rsidRDefault="00CD6612">
      <w:pPr>
        <w:pStyle w:val="Heading1"/>
        <w:spacing w:before="176"/>
        <w:rPr>
          <w:color w:val="C00000"/>
        </w:rPr>
      </w:pPr>
      <w:r w:rsidRPr="005E15AB">
        <w:rPr>
          <w:color w:val="C00000"/>
        </w:rPr>
        <w:t xml:space="preserve">Note: See Anodize Color Card at </w:t>
      </w:r>
      <w:hyperlink r:id="rId9">
        <w:r w:rsidRPr="005E15AB">
          <w:rPr>
            <w:color w:val="C00000"/>
          </w:rPr>
          <w:t>www.linetec.com</w:t>
        </w:r>
      </w:hyperlink>
      <w:r w:rsidRPr="005E15AB">
        <w:rPr>
          <w:color w:val="C00000"/>
        </w:rPr>
        <w:t xml:space="preserve"> for standard anodize colors.</w:t>
      </w:r>
    </w:p>
    <w:p w14:paraId="4D81D67E" w14:textId="77777777" w:rsidR="00970760" w:rsidRDefault="00CD6612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</w:t>
      </w:r>
      <w:r>
        <w:rPr>
          <w:color w:val="504E52"/>
          <w:spacing w:val="-6"/>
          <w:sz w:val="18"/>
        </w:rPr>
        <w:t xml:space="preserve">611: </w:t>
      </w:r>
      <w:r>
        <w:rPr>
          <w:color w:val="504E52"/>
          <w:spacing w:val="-3"/>
          <w:sz w:val="18"/>
        </w:rPr>
        <w:t xml:space="preserve">Class </w:t>
      </w:r>
      <w:r>
        <w:rPr>
          <w:color w:val="504E52"/>
          <w:sz w:val="18"/>
        </w:rPr>
        <w:t xml:space="preserve">1 </w:t>
      </w:r>
      <w:r>
        <w:rPr>
          <w:color w:val="504E52"/>
          <w:spacing w:val="-3"/>
          <w:sz w:val="18"/>
        </w:rPr>
        <w:t xml:space="preserve">anodic coating; clear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7-standard</w:t>
      </w:r>
      <w:r>
        <w:rPr>
          <w:color w:val="504E52"/>
          <w:spacing w:val="-1"/>
          <w:sz w:val="18"/>
        </w:rPr>
        <w:t xml:space="preserve"> </w:t>
      </w:r>
      <w:r>
        <w:rPr>
          <w:color w:val="504E52"/>
          <w:spacing w:val="-3"/>
          <w:sz w:val="18"/>
        </w:rPr>
        <w:t>colors.</w:t>
      </w:r>
    </w:p>
    <w:p w14:paraId="090E7785" w14:textId="77777777" w:rsidR="00EB7659" w:rsidRPr="00EB7659" w:rsidRDefault="00EB7659" w:rsidP="00D518A7">
      <w:pPr>
        <w:pStyle w:val="ListParagraph"/>
        <w:tabs>
          <w:tab w:val="left" w:pos="1560"/>
        </w:tabs>
        <w:spacing w:before="132"/>
        <w:ind w:left="1560" w:firstLine="0"/>
        <w:rPr>
          <w:sz w:val="18"/>
        </w:rPr>
      </w:pPr>
    </w:p>
    <w:p w14:paraId="0B0BD155" w14:textId="77777777" w:rsidR="007E3610" w:rsidRPr="00EB7659" w:rsidRDefault="00CD6612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Custom color meeting AAMA </w:t>
      </w:r>
      <w:r>
        <w:rPr>
          <w:color w:val="504E52"/>
          <w:spacing w:val="-6"/>
          <w:sz w:val="18"/>
        </w:rPr>
        <w:t xml:space="preserve">611:  </w:t>
      </w:r>
      <w:r>
        <w:rPr>
          <w:color w:val="504E52"/>
          <w:spacing w:val="-3"/>
          <w:sz w:val="18"/>
        </w:rPr>
        <w:t>Limited custom anodic color matching</w:t>
      </w:r>
      <w:r>
        <w:rPr>
          <w:color w:val="504E52"/>
          <w:spacing w:val="-27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p w14:paraId="5F6A5D34" w14:textId="77777777" w:rsidR="00970760" w:rsidRDefault="00CD6612" w:rsidP="00D31E29">
      <w:pPr>
        <w:pStyle w:val="ListParagraph"/>
        <w:numPr>
          <w:ilvl w:val="3"/>
          <w:numId w:val="6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z w:val="18"/>
        </w:rPr>
        <w:t xml:space="preserve">304 </w:t>
      </w:r>
      <w:r w:rsidR="005E15AB">
        <w:rPr>
          <w:color w:val="504E52"/>
          <w:sz w:val="18"/>
        </w:rPr>
        <w:t xml:space="preserve">[Type 316] </w:t>
      </w:r>
      <w:r>
        <w:rPr>
          <w:color w:val="504E52"/>
          <w:spacing w:val="-3"/>
          <w:sz w:val="18"/>
        </w:rPr>
        <w:t>stainless steel sheet meeting ASTM</w:t>
      </w:r>
      <w:r>
        <w:rPr>
          <w:color w:val="504E52"/>
          <w:spacing w:val="1"/>
          <w:sz w:val="18"/>
        </w:rPr>
        <w:t xml:space="preserve"> </w:t>
      </w:r>
      <w:r>
        <w:rPr>
          <w:color w:val="504E52"/>
          <w:spacing w:val="-3"/>
          <w:sz w:val="18"/>
        </w:rPr>
        <w:t>A240:</w:t>
      </w:r>
    </w:p>
    <w:p w14:paraId="0E867DFE" w14:textId="77777777" w:rsidR="00970760" w:rsidRPr="00D518A7" w:rsidRDefault="00CD6612" w:rsidP="00D31E29">
      <w:pPr>
        <w:pStyle w:val="ListParagraph"/>
        <w:numPr>
          <w:ilvl w:val="4"/>
          <w:numId w:val="6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Stainless steel thickness</w:t>
      </w:r>
      <w:proofErr w:type="gramStart"/>
      <w:r>
        <w:rPr>
          <w:color w:val="504E52"/>
          <w:spacing w:val="-3"/>
          <w:sz w:val="18"/>
        </w:rPr>
        <w:t xml:space="preserve">:  </w:t>
      </w:r>
      <w:r>
        <w:rPr>
          <w:color w:val="504E52"/>
          <w:sz w:val="18"/>
        </w:rPr>
        <w:t>[</w:t>
      </w:r>
      <w:proofErr w:type="gramEnd"/>
      <w:r>
        <w:rPr>
          <w:color w:val="504E52"/>
          <w:sz w:val="18"/>
        </w:rPr>
        <w:t xml:space="preserve">14 </w:t>
      </w:r>
      <w:r>
        <w:rPr>
          <w:color w:val="504E52"/>
          <w:spacing w:val="-3"/>
          <w:sz w:val="18"/>
        </w:rPr>
        <w:t xml:space="preserve">gauge (1.98 mm)] </w:t>
      </w:r>
      <w:r>
        <w:rPr>
          <w:color w:val="504E52"/>
          <w:sz w:val="18"/>
        </w:rPr>
        <w:t xml:space="preserve">[16 </w:t>
      </w:r>
      <w:r>
        <w:rPr>
          <w:color w:val="504E52"/>
          <w:spacing w:val="-3"/>
          <w:sz w:val="18"/>
        </w:rPr>
        <w:t>gauge (1.59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mm)].</w:t>
      </w:r>
    </w:p>
    <w:p w14:paraId="589C348A" w14:textId="77777777" w:rsidR="00D518A7" w:rsidRDefault="00D518A7" w:rsidP="00D518A7">
      <w:pPr>
        <w:pStyle w:val="ListParagraph"/>
        <w:tabs>
          <w:tab w:val="left" w:pos="1560"/>
        </w:tabs>
        <w:spacing w:before="132"/>
        <w:ind w:left="1560" w:firstLine="0"/>
        <w:rPr>
          <w:sz w:val="18"/>
        </w:rPr>
      </w:pPr>
    </w:p>
    <w:p w14:paraId="7B9885F8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See </w:t>
      </w:r>
      <w:r w:rsidR="005E15AB">
        <w:rPr>
          <w:color w:val="C00000"/>
        </w:rPr>
        <w:t>Available</w:t>
      </w:r>
      <w:r w:rsidRPr="005E15AB">
        <w:rPr>
          <w:color w:val="C00000"/>
        </w:rPr>
        <w:t xml:space="preserve"> Finishes at </w:t>
      </w:r>
      <w:hyperlink r:id="rId10">
        <w:r w:rsidRPr="005E15AB">
          <w:rPr>
            <w:color w:val="C00000"/>
          </w:rPr>
          <w:t>www.ssina.com.</w:t>
        </w:r>
      </w:hyperlink>
    </w:p>
    <w:p w14:paraId="25587441" w14:textId="77777777" w:rsidR="00970760" w:rsidRPr="005E15AB" w:rsidRDefault="00CD6612" w:rsidP="00D31E29">
      <w:pPr>
        <w:pStyle w:val="ListParagraph"/>
        <w:numPr>
          <w:ilvl w:val="4"/>
          <w:numId w:val="6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>Standard finish meeting ASTM A480</w:t>
      </w:r>
      <w:proofErr w:type="gramStart"/>
      <w:r>
        <w:rPr>
          <w:color w:val="504E52"/>
          <w:spacing w:val="-3"/>
          <w:sz w:val="18"/>
        </w:rPr>
        <w:t>:  [</w:t>
      </w:r>
      <w:proofErr w:type="gramEnd"/>
      <w:r>
        <w:rPr>
          <w:color w:val="504E52"/>
          <w:spacing w:val="-3"/>
          <w:sz w:val="18"/>
        </w:rPr>
        <w:t>Mill] [No. 4-Brushed] [No. 6-Matte] [No. 7-Reflective] [No.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8-Mirror]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4D70B083" w14:textId="77777777" w:rsidR="005E15AB" w:rsidRDefault="005E15AB" w:rsidP="00D31E29">
      <w:pPr>
        <w:pStyle w:val="ListParagraph"/>
        <w:numPr>
          <w:ilvl w:val="4"/>
          <w:numId w:val="6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sz w:val="18"/>
        </w:rPr>
        <w:t>[Special and color finishes as specified]</w:t>
      </w:r>
    </w:p>
    <w:p w14:paraId="773075B1" w14:textId="77777777" w:rsidR="00970760" w:rsidRDefault="00970760">
      <w:pPr>
        <w:pStyle w:val="BodyText"/>
        <w:spacing w:before="4"/>
        <w:rPr>
          <w:sz w:val="16"/>
        </w:rPr>
      </w:pPr>
    </w:p>
    <w:p w14:paraId="191FFAEB" w14:textId="77777777" w:rsidR="00970760" w:rsidRDefault="00CD6612" w:rsidP="00D31E29">
      <w:pPr>
        <w:pStyle w:val="ListParagraph"/>
        <w:numPr>
          <w:ilvl w:val="3"/>
          <w:numId w:val="6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14:paraId="7AE9C755" w14:textId="77777777" w:rsidR="00970760" w:rsidRDefault="00970760">
      <w:pPr>
        <w:pStyle w:val="BodyText"/>
        <w:spacing w:before="4"/>
        <w:rPr>
          <w:sz w:val="16"/>
        </w:rPr>
      </w:pPr>
    </w:p>
    <w:p w14:paraId="75911065" w14:textId="77777777"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DB1C7C">
        <w:rPr>
          <w:color w:val="C00000"/>
        </w:rPr>
        <w:t>1.5</w:t>
      </w:r>
      <w:r w:rsidRPr="005E15AB">
        <w:rPr>
          <w:color w:val="C00000"/>
        </w:rPr>
        <w:t xml:space="preserve"> inch (</w:t>
      </w:r>
      <w:r w:rsidR="00DB1C7C">
        <w:rPr>
          <w:color w:val="C00000"/>
        </w:rPr>
        <w:t>38</w:t>
      </w:r>
      <w:r w:rsidRPr="005E15AB">
        <w:rPr>
          <w:color w:val="C00000"/>
        </w:rPr>
        <w:t xml:space="preserve"> mm); other depths available.</w:t>
      </w:r>
    </w:p>
    <w:p w14:paraId="592EF118" w14:textId="77777777" w:rsidR="00970760" w:rsidRDefault="00CD6612" w:rsidP="00D31E29">
      <w:pPr>
        <w:pStyle w:val="ListParagraph"/>
        <w:numPr>
          <w:ilvl w:val="4"/>
          <w:numId w:val="6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DB1C7C">
        <w:rPr>
          <w:color w:val="504E52"/>
          <w:sz w:val="18"/>
        </w:rPr>
        <w:t>1.5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DB1C7C">
        <w:rPr>
          <w:color w:val="504E52"/>
          <w:sz w:val="18"/>
        </w:rPr>
        <w:t>38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78E4100A" w14:textId="77777777" w:rsidR="00970760" w:rsidRDefault="00CD6612" w:rsidP="00D31E29">
      <w:pPr>
        <w:pStyle w:val="ListParagraph"/>
        <w:numPr>
          <w:ilvl w:val="4"/>
          <w:numId w:val="6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DB1C7C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DB1C7C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5</w:t>
      </w:r>
      <w:r w:rsidR="00D518A7">
        <w:rPr>
          <w:color w:val="504E52"/>
          <w:sz w:val="18"/>
        </w:rPr>
        <w:t>5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(13</w:t>
      </w:r>
      <w:r w:rsidR="00D518A7">
        <w:rPr>
          <w:color w:val="504E52"/>
          <w:spacing w:val="-3"/>
          <w:sz w:val="18"/>
        </w:rPr>
        <w:t>97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6048462B" w14:textId="77777777" w:rsidR="00970760" w:rsidRDefault="00CD6612" w:rsidP="00D31E29">
      <w:pPr>
        <w:pStyle w:val="ListParagraph"/>
        <w:numPr>
          <w:ilvl w:val="4"/>
          <w:numId w:val="6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DB1C7C">
        <w:rPr>
          <w:color w:val="504E52"/>
          <w:spacing w:val="-3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DB1C7C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1</w:t>
      </w:r>
      <w:r w:rsidR="00D518A7">
        <w:rPr>
          <w:color w:val="504E52"/>
          <w:sz w:val="18"/>
        </w:rPr>
        <w:t>8</w:t>
      </w:r>
      <w:r w:rsidR="000562C6">
        <w:rPr>
          <w:color w:val="504E52"/>
          <w:sz w:val="18"/>
        </w:rPr>
        <w:t>9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0562C6">
        <w:rPr>
          <w:color w:val="504E52"/>
          <w:spacing w:val="-3"/>
          <w:sz w:val="18"/>
        </w:rPr>
        <w:t>800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4FB8C73F" w14:textId="77777777" w:rsidR="00970760" w:rsidRDefault="00CD6612" w:rsidP="00D31E29">
      <w:pPr>
        <w:pStyle w:val="ListParagraph"/>
        <w:numPr>
          <w:ilvl w:val="3"/>
          <w:numId w:val="6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14:paraId="7EC09DBD" w14:textId="77777777" w:rsidR="00970760" w:rsidRDefault="00CD6612" w:rsidP="00D31E29">
      <w:pPr>
        <w:pStyle w:val="ListParagraph"/>
        <w:numPr>
          <w:ilvl w:val="4"/>
          <w:numId w:val="6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14:paraId="3E706468" w14:textId="77777777" w:rsidR="00970760" w:rsidRDefault="00CD6612" w:rsidP="00D31E29">
      <w:pPr>
        <w:pStyle w:val="ListParagraph"/>
        <w:numPr>
          <w:ilvl w:val="4"/>
          <w:numId w:val="6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14:paraId="78C8B049" w14:textId="77777777" w:rsidR="00970760" w:rsidRPr="00EB7659" w:rsidRDefault="00CD6612" w:rsidP="00D31E29">
      <w:pPr>
        <w:pStyle w:val="ListParagraph"/>
        <w:numPr>
          <w:ilvl w:val="3"/>
          <w:numId w:val="6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Concealed clips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fasteners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>sub-girt framing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system.</w:t>
      </w:r>
    </w:p>
    <w:p w14:paraId="461FDDCD" w14:textId="77777777" w:rsidR="00970760" w:rsidRDefault="00970760">
      <w:pPr>
        <w:pStyle w:val="BodyText"/>
        <w:spacing w:before="8"/>
        <w:rPr>
          <w:sz w:val="16"/>
        </w:rPr>
      </w:pPr>
    </w:p>
    <w:p w14:paraId="4F8CCFEC" w14:textId="77777777" w:rsidR="00970760" w:rsidRPr="007B3206" w:rsidRDefault="00CD6612" w:rsidP="00D31E29">
      <w:pPr>
        <w:pStyle w:val="ListParagraph"/>
        <w:numPr>
          <w:ilvl w:val="1"/>
          <w:numId w:val="6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14:paraId="68117164" w14:textId="77777777" w:rsidR="00FD22F4" w:rsidRPr="00FD22F4" w:rsidRDefault="00EC33B1" w:rsidP="00D31E29">
      <w:pPr>
        <w:pStyle w:val="ListParagraph"/>
        <w:numPr>
          <w:ilvl w:val="2"/>
          <w:numId w:val="6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Attachment Clips and </w:t>
      </w:r>
      <w:r w:rsidR="00121060"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 w:rsidR="00121060">
        <w:rPr>
          <w:color w:val="504E52"/>
          <w:spacing w:val="-3"/>
          <w:sz w:val="18"/>
        </w:rPr>
        <w:t xml:space="preserve"> the structure</w:t>
      </w:r>
      <w:r>
        <w:rPr>
          <w:color w:val="504E52"/>
          <w:spacing w:val="-3"/>
          <w:sz w:val="18"/>
        </w:rPr>
        <w:t xml:space="preserve"> with attachment clips and project specific fasteners provided by manufacturer. These concealed fasteners shall be</w:t>
      </w:r>
      <w:r w:rsidR="00FD22F4">
        <w:rPr>
          <w:color w:val="504E52"/>
          <w:spacing w:val="-3"/>
          <w:sz w:val="18"/>
        </w:rPr>
        <w:t xml:space="preserve"> of a type and size to resist design loads.  No exposed fasteners will be accepted, unless noted otherwise. </w:t>
      </w:r>
    </w:p>
    <w:p w14:paraId="0037EF4F" w14:textId="77777777" w:rsidR="00970760" w:rsidRPr="00EC33B1" w:rsidRDefault="00CD6612" w:rsidP="00D31E29">
      <w:pPr>
        <w:pStyle w:val="ListParagraph"/>
        <w:numPr>
          <w:ilvl w:val="2"/>
          <w:numId w:val="6"/>
        </w:numPr>
        <w:tabs>
          <w:tab w:val="left" w:pos="912"/>
        </w:tabs>
        <w:spacing w:before="128"/>
        <w:rPr>
          <w:sz w:val="18"/>
        </w:rPr>
      </w:pPr>
      <w:r w:rsidRPr="00EC33B1">
        <w:rPr>
          <w:color w:val="504E52"/>
          <w:spacing w:val="-4"/>
          <w:sz w:val="18"/>
        </w:rPr>
        <w:t xml:space="preserve">Vertical </w:t>
      </w:r>
      <w:r w:rsidRPr="00EC33B1">
        <w:rPr>
          <w:color w:val="504E52"/>
          <w:spacing w:val="-3"/>
          <w:sz w:val="18"/>
        </w:rPr>
        <w:t>joint drainage channels</w:t>
      </w:r>
      <w:r w:rsidR="00FD22F4" w:rsidRPr="00EC33B1">
        <w:rPr>
          <w:color w:val="504E52"/>
          <w:spacing w:val="-3"/>
          <w:sz w:val="18"/>
        </w:rPr>
        <w:t xml:space="preserve"> shall be fabricated in 10’ – 12’ lengths shall be fabricated from materials matching the face materials </w:t>
      </w:r>
      <w:r w:rsidR="00FD22F4" w:rsidRPr="00EC33B1">
        <w:rPr>
          <w:color w:val="504E52"/>
          <w:spacing w:val="-3"/>
          <w:sz w:val="18"/>
        </w:rPr>
        <w:lastRenderedPageBreak/>
        <w:t>finish</w:t>
      </w:r>
      <w:r w:rsidRPr="00EC33B1">
        <w:rPr>
          <w:color w:val="504E52"/>
          <w:spacing w:val="-3"/>
          <w:sz w:val="18"/>
        </w:rPr>
        <w:t>.</w:t>
      </w:r>
    </w:p>
    <w:p w14:paraId="7CE46557" w14:textId="77777777" w:rsidR="00EC33B1" w:rsidRDefault="00EC33B1" w:rsidP="00D31E29">
      <w:pPr>
        <w:pStyle w:val="ListParagraph"/>
        <w:numPr>
          <w:ilvl w:val="2"/>
          <w:numId w:val="6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[Flashing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drawings.]</w:t>
      </w:r>
    </w:p>
    <w:p w14:paraId="6110AAEC" w14:textId="77777777" w:rsidR="00EC33B1" w:rsidRPr="00EC33B1" w:rsidRDefault="00EC33B1" w:rsidP="00D31E29">
      <w:pPr>
        <w:pStyle w:val="ListParagraph"/>
        <w:numPr>
          <w:ilvl w:val="2"/>
          <w:numId w:val="6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 xml:space="preserve">[Subgirts shall be furnished as part of the scope of this work as noted on the contract drawings as required to provide a complete wall assembly.] </w:t>
      </w:r>
    </w:p>
    <w:p w14:paraId="577A12C0" w14:textId="77777777" w:rsidR="00970760" w:rsidRDefault="00970760">
      <w:pPr>
        <w:pStyle w:val="BodyText"/>
        <w:spacing w:before="0"/>
        <w:rPr>
          <w:sz w:val="20"/>
        </w:rPr>
      </w:pPr>
    </w:p>
    <w:p w14:paraId="012E22A0" w14:textId="77777777"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14:paraId="61F3038E" w14:textId="77777777" w:rsidR="00970760" w:rsidRDefault="00970760">
      <w:pPr>
        <w:pStyle w:val="BodyText"/>
        <w:spacing w:before="9"/>
        <w:rPr>
          <w:b/>
          <w:sz w:val="16"/>
        </w:rPr>
      </w:pPr>
    </w:p>
    <w:p w14:paraId="42DC379A" w14:textId="77777777"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14:paraId="154DEC29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14:paraId="696992DF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weather, either indoors or under loose fitting tarps so that air can circulate to dry condensation.  Store on a flat surface and block to allow drainage. </w:t>
      </w:r>
    </w:p>
    <w:p w14:paraId="123454C6" w14:textId="77777777"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7CA4E8A6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14:paraId="5D7E156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4907D5E0" w14:textId="77777777"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4CA4DAD3" w14:textId="77777777"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B6BB26E" w14:textId="77777777" w:rsidR="00D518A7" w:rsidRPr="00D518A7" w:rsidRDefault="00D518A7" w:rsidP="00D518A7">
      <w:pPr>
        <w:pStyle w:val="ListParagraph"/>
        <w:tabs>
          <w:tab w:val="left" w:pos="912"/>
        </w:tabs>
        <w:spacing w:before="128"/>
        <w:ind w:left="912" w:firstLine="0"/>
        <w:rPr>
          <w:sz w:val="18"/>
        </w:rPr>
      </w:pPr>
    </w:p>
    <w:p w14:paraId="1DA927BD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14:paraId="7D66483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14:paraId="57ED358E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422C5ED4" w14:textId="77777777" w:rsidR="00970760" w:rsidRDefault="00970760">
      <w:pPr>
        <w:pStyle w:val="BodyText"/>
        <w:spacing w:before="4"/>
        <w:rPr>
          <w:sz w:val="16"/>
        </w:rPr>
      </w:pPr>
    </w:p>
    <w:p w14:paraId="3B3EC77A" w14:textId="77777777"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14:paraId="727772B4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6B7845FE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14:paraId="002222FB" w14:textId="77777777" w:rsidR="00970760" w:rsidRDefault="00970760">
      <w:pPr>
        <w:pStyle w:val="BodyText"/>
        <w:spacing w:before="4"/>
        <w:rPr>
          <w:sz w:val="16"/>
        </w:rPr>
      </w:pPr>
    </w:p>
    <w:p w14:paraId="38A4947B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14:paraId="1CE10D5A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00C9EF5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5DEEC40D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2BE40775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14:paraId="65FEE58C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14:paraId="7EB9281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14:paraId="2043DA57" w14:textId="77777777"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14:paraId="661C094E" w14:textId="77777777"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14:paraId="5C9DDD09" w14:textId="77777777"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2F358B18" w14:textId="77777777" w:rsidR="00970760" w:rsidRDefault="00970760">
      <w:pPr>
        <w:pStyle w:val="BodyText"/>
        <w:spacing w:before="8"/>
        <w:rPr>
          <w:sz w:val="16"/>
        </w:rPr>
      </w:pPr>
    </w:p>
    <w:p w14:paraId="3425F5FB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14:paraId="2F5A64FE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39E130B3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14:paraId="0F16275C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14:paraId="5FF0B037" w14:textId="77777777"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FA505DF" w14:textId="77777777" w:rsidR="00970760" w:rsidRDefault="00970760">
      <w:pPr>
        <w:pStyle w:val="BodyText"/>
        <w:spacing w:before="4"/>
        <w:rPr>
          <w:sz w:val="16"/>
        </w:rPr>
      </w:pPr>
    </w:p>
    <w:p w14:paraId="68DF1852" w14:textId="77777777"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14:paraId="51B4F999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26D84D6E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14:paraId="531F4F8C" w14:textId="77777777" w:rsidR="00970760" w:rsidRDefault="00970760">
      <w:pPr>
        <w:pStyle w:val="BodyText"/>
        <w:spacing w:before="8"/>
        <w:rPr>
          <w:b/>
          <w:sz w:val="26"/>
        </w:rPr>
      </w:pPr>
    </w:p>
    <w:p w14:paraId="733B9ED9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14:paraId="5149E7BD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14:paraId="1B4C0FB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5003689F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DD17BBF" w14:textId="77777777" w:rsidR="00970760" w:rsidRDefault="00970760">
      <w:pPr>
        <w:pStyle w:val="BodyText"/>
        <w:spacing w:before="0"/>
        <w:rPr>
          <w:sz w:val="20"/>
        </w:rPr>
      </w:pPr>
    </w:p>
    <w:p w14:paraId="58851C03" w14:textId="77777777"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EBCBC" w14:textId="77777777" w:rsidR="008618BF" w:rsidRDefault="00CD6612">
      <w:r>
        <w:separator/>
      </w:r>
    </w:p>
  </w:endnote>
  <w:endnote w:type="continuationSeparator" w:id="0">
    <w:p w14:paraId="72BDAFDA" w14:textId="77777777"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C21A" w14:textId="77777777" w:rsidR="00821EED" w:rsidRDefault="00821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2782" w14:textId="77777777"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3032AF0A" wp14:editId="2371DF5D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7E051" w14:textId="77777777"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14:paraId="15C52DD7" w14:textId="77777777" w:rsidR="00183400" w:rsidRPr="00183400" w:rsidRDefault="00821EED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14:paraId="487C3D3D" w14:textId="77777777"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14:paraId="61462679" w14:textId="77777777"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7F06BE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6292A642" wp14:editId="2F012A03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5AB58E7A" wp14:editId="0227D2EA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746A4" w14:textId="77777777"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72F6" w14:textId="77777777" w:rsidR="00821EED" w:rsidRDefault="00821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883D" w14:textId="77777777" w:rsidR="008618BF" w:rsidRDefault="00CD6612">
      <w:r>
        <w:separator/>
      </w:r>
    </w:p>
  </w:footnote>
  <w:footnote w:type="continuationSeparator" w:id="0">
    <w:p w14:paraId="54105AE7" w14:textId="77777777"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4C9A" w14:textId="77777777" w:rsidR="00821EED" w:rsidRDefault="00821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2CB2" w14:textId="7ED49FC4" w:rsidR="00183400" w:rsidRDefault="00821EE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 wp14:anchorId="3479D09D" wp14:editId="2469DE2D">
              <wp:simplePos x="0" y="0"/>
              <wp:positionH relativeFrom="column">
                <wp:posOffset>4396740</wp:posOffset>
              </wp:positionH>
              <wp:positionV relativeFrom="paragraph">
                <wp:posOffset>1004570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1679A5" w14:textId="124D8BFF" w:rsidR="00806AEA" w:rsidRDefault="00D05B27">
                          <w:r>
                            <w:t xml:space="preserve">  Revised: </w:t>
                          </w:r>
                          <w:r w:rsidR="00821EED">
                            <w:t>April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9D0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2pt;margin-top:79.1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">
              <v:textbox>
                <w:txbxContent>
                  <w:p w14:paraId="191679A5" w14:textId="124D8BFF" w:rsidR="00806AEA" w:rsidRDefault="00D05B27">
                    <w:r>
                      <w:t xml:space="preserve">  Revised: </w:t>
                    </w:r>
                    <w:r w:rsidR="00821EED">
                      <w:t>April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5B27"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 wp14:anchorId="37862D28" wp14:editId="317F339F">
              <wp:simplePos x="0" y="0"/>
              <wp:positionH relativeFrom="column">
                <wp:posOffset>4106545</wp:posOffset>
              </wp:positionH>
              <wp:positionV relativeFrom="paragraph">
                <wp:posOffset>-354330</wp:posOffset>
              </wp:positionV>
              <wp:extent cx="2980055" cy="1044575"/>
              <wp:effectExtent l="7620" t="9525" r="12700" b="1270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055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30066" w14:textId="77777777" w:rsidR="00183400" w:rsidRDefault="00183400" w:rsidP="00D31E2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AP-</w:t>
                          </w:r>
                          <w:r w:rsidR="00D31E29">
                            <w:rPr>
                              <w:b/>
                              <w:sz w:val="32"/>
                              <w:szCs w:val="32"/>
                            </w:rPr>
                            <w:t>1125</w:t>
                          </w:r>
                        </w:p>
                        <w:p w14:paraId="55C31509" w14:textId="77777777" w:rsidR="00183400" w:rsidRDefault="00183400" w:rsidP="00D31E2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Aluminum Plate</w:t>
                          </w:r>
                        </w:p>
                        <w:p w14:paraId="380ACBCB" w14:textId="77777777" w:rsidR="00183400" w:rsidRDefault="00D31E29" w:rsidP="00D31E2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Barrier System</w:t>
                          </w:r>
                        </w:p>
                        <w:p w14:paraId="1138F634" w14:textId="77777777" w:rsidR="00183400" w:rsidRPr="00183400" w:rsidRDefault="00183400" w:rsidP="00D31E2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35pt;margin-top:-27.9pt;width:234.65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">
              <v:textbox>
                <w:txbxContent>
                  <w:p w:rsidR="00183400" w:rsidRDefault="00183400" w:rsidP="00D31E2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83400">
                      <w:rPr>
                        <w:b/>
                        <w:sz w:val="32"/>
                        <w:szCs w:val="32"/>
                      </w:rPr>
                      <w:t>AP-</w:t>
                    </w:r>
                    <w:r w:rsidR="00D31E29">
                      <w:rPr>
                        <w:b/>
                        <w:sz w:val="32"/>
                        <w:szCs w:val="32"/>
                      </w:rPr>
                      <w:t>1125</w:t>
                    </w:r>
                  </w:p>
                  <w:p w:rsidR="00183400" w:rsidRDefault="00183400" w:rsidP="00D31E2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83400">
                      <w:rPr>
                        <w:b/>
                        <w:sz w:val="32"/>
                        <w:szCs w:val="32"/>
                      </w:rPr>
                      <w:t>Aluminum Plate</w:t>
                    </w:r>
                  </w:p>
                  <w:p w:rsidR="00183400" w:rsidRDefault="00D31E29" w:rsidP="00D31E2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Barrier System</w:t>
                    </w:r>
                  </w:p>
                  <w:p w:rsidR="00183400" w:rsidRPr="00183400" w:rsidRDefault="00183400" w:rsidP="00D31E2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    </w:t>
    </w:r>
    <w:r>
      <w:rPr>
        <w:noProof/>
      </w:rPr>
      <w:drawing>
        <wp:inline distT="0" distB="0" distL="0" distR="0" wp14:anchorId="2BD4AC6A" wp14:editId="5920299B">
          <wp:extent cx="2828925" cy="1125676"/>
          <wp:effectExtent l="0" t="0" r="0" b="0"/>
          <wp:docPr id="116575901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759017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208" cy="1139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5AAF7" w14:textId="3E5C87DB" w:rsidR="00806AEA" w:rsidRDefault="00806AEA">
    <w:pPr>
      <w:pStyle w:val="Header"/>
    </w:pPr>
  </w:p>
  <w:p w14:paraId="362C9AC6" w14:textId="77777777" w:rsidR="00806AEA" w:rsidRDefault="00806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E123" w14:textId="77777777" w:rsidR="00821EED" w:rsidRDefault="00821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2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3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4" w15:restartNumberingAfterBreak="0">
    <w:nsid w:val="51A97ABC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5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 w16cid:durableId="1564296536">
    <w:abstractNumId w:val="5"/>
  </w:num>
  <w:num w:numId="2" w16cid:durableId="358433690">
    <w:abstractNumId w:val="0"/>
  </w:num>
  <w:num w:numId="3" w16cid:durableId="232202824">
    <w:abstractNumId w:val="1"/>
  </w:num>
  <w:num w:numId="4" w16cid:durableId="1560288894">
    <w:abstractNumId w:val="3"/>
  </w:num>
  <w:num w:numId="5" w16cid:durableId="400174510">
    <w:abstractNumId w:val="2"/>
  </w:num>
  <w:num w:numId="6" w16cid:durableId="59867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0562C6"/>
    <w:rsid w:val="00121060"/>
    <w:rsid w:val="00183400"/>
    <w:rsid w:val="00253BD7"/>
    <w:rsid w:val="002557D5"/>
    <w:rsid w:val="002E545D"/>
    <w:rsid w:val="002F46D2"/>
    <w:rsid w:val="00324313"/>
    <w:rsid w:val="00472089"/>
    <w:rsid w:val="004A2807"/>
    <w:rsid w:val="005E15AB"/>
    <w:rsid w:val="007B3206"/>
    <w:rsid w:val="007E3610"/>
    <w:rsid w:val="007E7284"/>
    <w:rsid w:val="007F06BE"/>
    <w:rsid w:val="007F3771"/>
    <w:rsid w:val="00806AEA"/>
    <w:rsid w:val="00821EED"/>
    <w:rsid w:val="008618BF"/>
    <w:rsid w:val="00923F18"/>
    <w:rsid w:val="00970760"/>
    <w:rsid w:val="009A4879"/>
    <w:rsid w:val="00CD6612"/>
    <w:rsid w:val="00D05B27"/>
    <w:rsid w:val="00D31E29"/>
    <w:rsid w:val="00D518A7"/>
    <w:rsid w:val="00DB1C7C"/>
    <w:rsid w:val="00E472C7"/>
    <w:rsid w:val="00EB7659"/>
    <w:rsid w:val="00EC33B1"/>
    <w:rsid w:val="00EF0C32"/>
    <w:rsid w:val="00F032C7"/>
    <w:rsid w:val="00F24E03"/>
    <w:rsid w:val="00F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B963E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an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in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etec.com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2</cp:revision>
  <dcterms:created xsi:type="dcterms:W3CDTF">2024-04-18T16:23:00Z</dcterms:created>
  <dcterms:modified xsi:type="dcterms:W3CDTF">2024-04-18T16:23:00Z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